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3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 Reading about the world of science</w:t>
      </w:r>
    </w:p>
    <w:p w:rsidR="0055506D" w:rsidRP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2.1 Read the experts from the newspaper article for information on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roles of scientists in American society. Use the information when discussing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questions that follow:</w:t>
      </w:r>
    </w:p>
    <w:p w:rsidR="0055506D" w:rsidRP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55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Universities Key to State’s Economic Recovery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Venky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Narayahamuri</w:t>
      </w:r>
      <w:proofErr w:type="spellEnd"/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America's research university system has long been the envy of the world.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strength and excellence of its infrastructure has contributed enormously to America's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economic growth and improved quality of life.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Its basic research efforts have advanced our knowledge base which in turn has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driven our technological progress over the last half century, and its educational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efforts have produced a strong American work force. But the world as we have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known it is undergoing major changes.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With the end of the Cold War has come a dynamic shift in emphasis from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defense to civilian concerns. More and more the United States is competing in an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expanding global marketplace. This changing environment is posing many new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challenges and expectations for our institutions of higher education, including a great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fiscal impact, and it has caused universities to come under heightened public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scrutiny…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We must show society that we can produce broad-based graduates who are able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to solve today's pressing national needs, among them environmental protection, better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health care, alternate means of transportation, industrial productivity, and improved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manufacturing processes.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Universities can accomplish this goal by developing a holistic approach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education through integrating education and research - the two are inseparable in my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mind - by fostering more effective partnerships with industry and government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agencies to better respond to strategic research opportunities, and by continuously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emphasizing quality and excellence in everything we do.</w:t>
      </w:r>
    </w:p>
    <w:p w:rsidR="0055506D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Here is why America's research universities are its treasured institutions.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Research universities attract the best and brightest faculty. Such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faculty are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highly dedicated individuals who innovate and lead frontier research efforts, who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demonstrate excellence in teaching, and who show excellence in community service.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Who better to teach our students, engaging them in discovery, development and</w:t>
      </w:r>
    </w:p>
    <w:p w:rsidR="00D71003" w:rsidRPr="00E525DC" w:rsidRDefault="00D71003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processes, and motivating them to aspire to greater achievements…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…Research universities engage in creative multidisciplinary research projects,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further increasing the range and number of opportunities undergraduate and graduate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students have for supervised research.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But it is not only students enrolled at the university who benefit from exposure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to first-rate research, working alongside world-class faculty. Research universities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also simulate and fire the imaginations of those in the educational pipeline -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America's K-12 students and their teachers…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…As the deans of UCSB's College of Engineering, I am listening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government, industry and the public, and I am hearing that they want to see in new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graduates - quality, excellence and teamwork ability. Their call to action has not gone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us heard. We have undertaken here a major reevaluation of our curriculum and are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implementing a new freshman year sequence that integrates oral and written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communication, computing skills and engineering concepts.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We have initiated a new mechanical engineering design thrust, one that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increases hands-on real-world experience by emphasizing synthesis and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fundamentals of design and manufacture. We also have started a new undergraduate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seminar series to further broaden student experience…</w:t>
      </w:r>
    </w:p>
    <w:p w:rsidR="00D71003" w:rsidRPr="00E525DC" w:rsidRDefault="00D71003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… We already are an information society. The need for an increasingly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technologically oriented work force for the 21st century, competent in computing,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mathematics and information technology, certainly will not diminish.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If we abandon the research university, which has provided much of America's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knowledge base and education infrastructure, how can we possibly train future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generations of workers? How will we solve tomorrow's problems?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How will we develop tomorrow's needed technologies? We need research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universities that are strong and vital more now than ever before.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2.1.1 Discussion</w:t>
      </w:r>
    </w:p>
    <w:p w:rsidR="00D71003" w:rsidRPr="00E525DC" w:rsidRDefault="00D71003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What are the points raised in the article?</w:t>
      </w:r>
    </w:p>
    <w:p w:rsidR="00D71003" w:rsidRPr="00E525DC" w:rsidRDefault="00D71003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 What are the key factors in the relationships among universities, industry, and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government in the USA and Russia?</w:t>
      </w:r>
    </w:p>
    <w:p w:rsidR="00D71003" w:rsidRDefault="00D71003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3 What points would you stress if you had to describe to an American student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the relationships among universities, industry, and government in Russia?</w:t>
      </w:r>
    </w:p>
    <w:p w:rsidR="0055506D" w:rsidRPr="0055506D" w:rsidRDefault="0055506D" w:rsidP="00555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2.1.2 Read the experts from an interview by Boris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Saltykov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with MN’s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correspondent on the problems of Russian fundamental science. Use the information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when discussing the questions that follow: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506D" w:rsidRDefault="00D71003" w:rsidP="0055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Russian Scientific Potential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Be Fully Tapped Yet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506D" w:rsidRPr="0055506D" w:rsidRDefault="0055506D" w:rsidP="0055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As he arrived in Stockholm to receive a Nobel Prize, Academician Alexei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Abrikosov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>, who has long been living in the United States, said: This is probably the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last prestigious prize to be awarded to Russian scientists because domestic science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today gets hardly any funding at all while the best brains have already fled abroad.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The other Russian Nobel Prize winner, Academician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Vitaly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Ginzburg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>, is of a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different opinion: The country still has enough intellectual potential for scientific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breakthroughs.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How long will it be before this potential runs out? And, is it only the financial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crunch that is ruining Russian science? Boris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Saltykov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>, president of the Russian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House of International Science-and-Technology Cooperation association and,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1991-96, RF science and technology policy minister, talks about these and other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problems in an interview with MN’s Tatyana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Skorobogatko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So, what is the outlook for Russians winning more Nobel Prizes in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foreseeable future?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 don’t know about prizes, but I believe that Russia’s scientific potential is far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from being exhausted. There are some scientific schools that are still up to the finest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international research standards. Say, excellent results are being achieved in the field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of thermonuclear energy and elementary particles physics. True, the number of such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schools is shrinking: Their founders pass away while their talented students go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work in the West. Students of science theory know very well that the golden age of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Soviet science was in the 1960s and early 1970s, when the country was awash with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petrodollars. That was the time when new laboratories, research centers, and entire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branches of science were emerging with young people coming to work there. A 25-year-old lab chief or a 30-year-old deputy director or even director was a perfectly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normal thing then. Almost all ideas that are winning prizes today originated in those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years.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The command economy is no more and the money is even scarcer, but the old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principle of financing is still in place?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Not only the principle of financing. The entire paternalistic command-and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administer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structure of science is still alive. Say, the Academy still acts as a kind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fundamental science ministry. It manages vast state property and distributes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enormous state resources between institutions under its jurisdiction.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But what the science infrastructure needs is not so much support as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development. In other words, the lion’s share of resources should be given to the best.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It is an open secret that the majority of the once densely populated research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building today are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half filled at best, while researchers go to work abroad. Russian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scientists are in 40th position or thereabouts in the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frequency of quotation in the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world’s leading science journals. Should we still take pride in our fundamental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science?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Clearly, Russian fundamental science is hard put to develop within the bounds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of the old structure, which does not fit into a new economic system. So why is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Academy not reforming itself?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The idea was aired in early 1990s. But academicians managed to persuade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political leadership at the time that reforming the Academy would be tantamount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destroying science, putting forward an interesting thesis: In Russia, two things are not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subject to reform, the Church and the Academy of Sciences.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Domestic fundamental science has indeed developed mainly within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academic structure.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Mainly, yes (although the most successful research programs in nuclear physics,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for example, have been conducted at institutes affiliated with the Ministry of Atomic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Energy). But times have changed. Today, sad as this may be, our science has been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“conquered” by the West without a single shot being fired: Tens of thousands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Russian scientists are successfully working abroad. One of them quipped: “They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talked about the need for global expansion of Russian science, didn’t they? So it has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now come about”.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Should the brain drain be lamented in the first place? If fundamental science 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beyond the state’s means, perhaps it could develop elsewhere.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It should be lamented, although fundamental science, unlike applied science,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indeed has no commercial value. The results are published openly, immediately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becoming the property of the whole mankind, even when a theoretical discovery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could in the future produce tangible practical benefits. Take, for example, the human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genome deciphering project: It has given a powerful impetus to a fairly “commercial”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sector – medicine.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Has Russia really lost an opportunity to tap its results because it did not invest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this international project?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It has not, in theory. Yet I recently talked to a biologist, a Moscow State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University professor, who complained that Russia had not taken part in the project,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and many specialists had gone abroad. So now we do not have a single genome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textbook in Russian – how are we supposed to teach students?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As a result, our undergraduate training establishments, including medical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institutes, may fail to ensure effective training of specialists capable of developing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genetic technology on a mass scale.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Incidentally, it is not only in scientific research organization but also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formulating scientific research priorities that Russia is going its own unique way. It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does not consult the taxpayer about the choice of priorities. Herein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lies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in fact a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distinguishing feature of the paternalistic command system: The state knows better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what the country and its citizens need. Elsewhere in the world, priority in the past few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decades has been given to life science, designed to preserve human health and extend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the human life span. For some reason, Russia continues to invest the bulk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resources in physics and earth sciences. When the Soviet Union was surrounded by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enemies, the public agreed that building an atomic bomb was of paramount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importance. What kind of science is society ready to pay for today? Say, U.S.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Congress allocated the National Health Institute (a network of scientific organizations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conducting research projects in biology, medicine, etc.) even more money than it had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asked for.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True, it should be understood that gaining knowledge is far from the only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function of fundamental science. Other functions – innovative, expert, social, and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cultural – are just as important for society. The education function is one of the most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important of these. It is being successfully performed in the United State where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fundamental science is concentrated mainly at universities. There is a basic difference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between American universities and ours: In America, they are not so much training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establishments as powerful scientific and educational centers. Economically, they are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an optimal structure – what with the dual use of the equipment and research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personnel (both for research projects and for training new scientists by using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latest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scientific achievements). I think that reform of our fundamental science should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move in this direction.</w:t>
      </w:r>
    </w:p>
    <w:p w:rsidR="0055506D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Of course plenty of problems arise here. Say, research universities should not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answer to the Ministry of Education (in the West, their activity is directed by boards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of guardians). Such centers should be headed up not simply by scientists but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scientists/managers: There are very few such people among our scientific leading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lights. There are many other problems. Yet if there is a policy decision to conduct this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“velvet revolution”, organizational problems could eventually be resolved.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So we should stop saying that fundamental science is a matter of national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prestige?</w:t>
      </w:r>
    </w:p>
    <w:p w:rsidR="00D71003" w:rsidRPr="00E525DC" w:rsidRDefault="00D71003" w:rsidP="005550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It is indeed a matter of national prestige – a kind of a state emblem. Surely we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cannot reduce everything to practical gain. Say, what benefit does the country derive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from its great composers?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None at first glance.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But this is a matter of national pride.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We should likewise we proud of our great scientists. It is important that they continue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to appear here in Russia.</w:t>
      </w:r>
    </w:p>
    <w:p w:rsidR="00D71003" w:rsidRPr="00E525DC" w:rsidRDefault="00D71003" w:rsidP="00E52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Moscow News #1, 2004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2.2 Read the text and find the answers to the questions that follow it: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55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How British Science Is Organized</w:t>
      </w:r>
    </w:p>
    <w:p w:rsidR="00D71003" w:rsidRPr="00E525DC" w:rsidRDefault="00D71003" w:rsidP="0055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B.S.Haldane</w:t>
      </w:r>
      <w:proofErr w:type="spellEnd"/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The British Association for the Advancement of Science was founded in 1831,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and at that time almost every serious scientist in Britain belonged to it. There were so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few of them that most of the year’s work in a given branch of science could be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discussed in a few days. In fact it merited title of “Parliament of Science” which 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still bestowed on it by some newspapers.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Since then the sit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uation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has completely changed. At present there are a number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of societies, for example the Royal Astronomical Society, the Chemical Society,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Genetical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Society, the Geological Society and the Physiological Society which are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composed of scientists only. Finally there is the Royal Society of London for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Improving Natural Knowledge. This has 384 scientific fellows, 49 foreign members,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and 15 British fellows. When it was founded nearly 300 years ago, it included every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scientist in England, and many others, such as Samuel Pepys, who were interested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science. But now it only includes a small fraction of scientists, and its discussions are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less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lively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than those of the societies concerned with individual sciences. On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other hand, the British Association is concerned with matters other than science. It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has sections devoted to psychology, which is still only partially scientific, and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education and economics, which in this country at any rate are hardly so at all. So it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has fallen away from its former scientific spirit to a certain extent.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But except for the Royal Society, the scientific societies have not the money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subsidize research. This is done by universities, the government, industrial firms, and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endowed bodies. There is no organization of research on a national scale. Some of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government and industrial research is secret, and therefore of no value to science. For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science means knowledge.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The British Association is able to spare a few hundred pounds yearly for grants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 aid of research. But its main function now is discussion. New results are generally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announced at meetings of smaller societies, and the public hears very little of them.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Both in Russia and in Scandinavia the press has far better scientific news than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Britain.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If science is to advance in this country as it should, we need more democracy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the laboratories, also more democratic control of expenditure on research. This will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only be possible if the people are educated in science, and they are at present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deliberately kept in the dark. For a knowledge of science leads to a realization of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huge amount of knowledge which could be applied to the public benefit if industry,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agriculture and transport were organized for use and not for profit.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2.2.1 Answer the questions: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Who belonged to the British Association for the Advancement of Science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the 19th century?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 Were there many scientists there at that time?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3 It merited title of “Parliament of Science”, didn’t it?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4 Has the situation changed since then?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5 Whom does the Royal Society of London for Improving Natural knowledge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include?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6 What issues is the British Association concerned with?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7 It has fallen away from its former scientific spirit, hasn’t it?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8 Do the scientific societies have the money to subsidize research?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9 There is no organization of research on a national scale, is there?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10 Does the public hear much of the research results?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11 What is necessary for the science to advance in Britain?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2.2.2 Give some facts from the text to prove the following: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The British Association is concerned with matters other than science.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2.2.3 Define the main idea of the text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2.2.4 Do you agree that “Science means knowledge”? Speak on the issue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2.3 Read the text for the information on a scientific institution in England.</w:t>
      </w:r>
      <w:r w:rsidR="00555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Use the information when doing the assignments that follow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555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Imperial College, London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The Imperial College of Science and Technology is one of the oldest and most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important scientific institutes in England. It now forms part of the University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London, and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fulfils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the dual purpose of teaching students and fostering research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science and technology.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Imperial College began as the Royal College of Science in the middle of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nineteenth century, when it was realized that teaching and pursuing science and its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applications was necessary to fully carry out the industrial revolution and keep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Britain in the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forepost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of technological advance. Many famous scientists were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associated with the early days of the College, for example Huxley and Wells. Prince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Albert, the royal patron, also closely followed scientific work at the College. With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addition of the City and Guilds Institute and the Royal School of Mines, Imperial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College acquired large engineering facilities in addition to those for pure scientific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Today the main departments are: Physics (of which Professor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Blockett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is well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known), Civil Engineering, Mechanical Engineering, Electrical Engineering,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Aeronautics, Mining Technology, Chemistry and Mathematics. A large new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department is the Biochemical Department, headed by Professor Chain.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Imperial College is fortunate in having several new building with many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excellent laboratories, and more are being built. A Computer Section develops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facilities of computers for the use at all departments. The College also has facilities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outside London in a biological field station and a mining research station.</w:t>
      </w:r>
    </w:p>
    <w:p w:rsidR="0055506D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At the present time about 2000 students are studying at Imperial College for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their first degree. There are also about 1000 research students, working for higher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degrees and participating in the research work of the College. A large proportion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them are overseas students from many different countries. There is much excellent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work undertaken at Imperial College in a wide range of subjects. Now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groups include one working on traffic problems, an operational research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group, and a history of science department.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1003" w:rsidRPr="00E525DC" w:rsidRDefault="00D71003" w:rsidP="0055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Imperial College is still growing in size and numbers, and as an almost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independent institution it rivals many other colleges of London University put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together. It is possible that it will be associated with other institutes nearly, the Royal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Schools of art and Music, to develop into a separate University. In this way it 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hoped to continue to train specialized scientists and engineers in a more varied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cultural atmosphere than a university is supposed to embody.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research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student - </w:t>
      </w:r>
      <w:r w:rsidRPr="00E525DC">
        <w:rPr>
          <w:rFonts w:ascii="Times New Roman" w:hAnsi="Times New Roman" w:cs="Times New Roman"/>
          <w:sz w:val="24"/>
          <w:szCs w:val="24"/>
        </w:rPr>
        <w:t>аспирант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525DC">
        <w:rPr>
          <w:rFonts w:ascii="Times New Roman" w:hAnsi="Times New Roman" w:cs="Times New Roman"/>
          <w:sz w:val="24"/>
          <w:szCs w:val="24"/>
        </w:rPr>
        <w:t>соискатель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overseas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students - </w:t>
      </w:r>
      <w:r w:rsidRPr="00E525DC">
        <w:rPr>
          <w:rFonts w:ascii="Times New Roman" w:hAnsi="Times New Roman" w:cs="Times New Roman"/>
          <w:sz w:val="24"/>
          <w:szCs w:val="24"/>
        </w:rPr>
        <w:t>иностранные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студенты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506D" w:rsidRDefault="0055506D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2.3.1 Give Russian equivalents to the sentences below paying special attention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to the parts in italics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1 The Imperial College of Science and Technology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forms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part of the University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of London. </w:t>
      </w:r>
    </w:p>
    <w:p w:rsidR="00D71003" w:rsidRPr="00736619" w:rsidRDefault="00D71003" w:rsidP="00E525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2 It </w:t>
      </w:r>
      <w:proofErr w:type="spellStart"/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fulfils</w:t>
      </w:r>
      <w:proofErr w:type="spellEnd"/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dual purposes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of teaching students and fostering research in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science and technology. 3 It was necessary to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fully carry out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the industrial revolution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keep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Britain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the </w:t>
      </w:r>
      <w:proofErr w:type="spellStart"/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forepost</w:t>
      </w:r>
      <w:proofErr w:type="spellEnd"/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of technological advance. 4 Imperial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Colledge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acquired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large engineering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facilities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in addition to those for pure scientific research. 5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A Computer Section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develops the facilities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of the College's computers for the use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all departments. 6 There are about 1000 research students,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working for higher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degrees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and participating in the research work of the college. 7 Much excellent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research work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is undertaken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at Imperial College in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a wide range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of subjects. 8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Imperial College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still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growing in size and numbers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. 9 Imperial College </w:t>
      </w:r>
      <w:r w:rsidRPr="0055506D">
        <w:rPr>
          <w:rFonts w:ascii="Times New Roman" w:hAnsi="Times New Roman" w:cs="Times New Roman"/>
          <w:i/>
          <w:sz w:val="24"/>
          <w:szCs w:val="24"/>
          <w:lang w:val="en-US"/>
        </w:rPr>
        <w:t>rivals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many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other colleges of London University put together. 10 In this way it is hoped to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continue </w:t>
      </w:r>
      <w:r w:rsidRPr="00736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train specialized scientists </w:t>
      </w:r>
      <w:r w:rsidRPr="00736619">
        <w:rPr>
          <w:rFonts w:ascii="Times New Roman" w:hAnsi="Times New Roman" w:cs="Times New Roman"/>
          <w:sz w:val="24"/>
          <w:szCs w:val="24"/>
          <w:lang w:val="en-US"/>
        </w:rPr>
        <w:t>and engineers.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2.3.2 Find out all you can about the Imperial College by asking questions.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Follow the model. Make up a short talk</w:t>
      </w:r>
    </w:p>
    <w:p w:rsidR="00D71003" w:rsidRPr="00E525DC" w:rsidRDefault="00D71003" w:rsidP="007366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Model: 1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the Imperial College of Science and Technology an English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scientific institution?</w:t>
      </w:r>
    </w:p>
    <w:p w:rsidR="00D71003" w:rsidRPr="00E525DC" w:rsidRDefault="00D71003" w:rsidP="007366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 I think (As far as I know) the Imperial College is the oldest and most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important scientific institute in England.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What is the dual purpose of the Imperial College? 2 What famous scientist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associated with the Imperial College? 3 What are the main departments of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Imperial College at present? 4 How many students and research students are studying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at the Imperial College at the present time? 5 What new research groups have been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formed at the Imperial College? 6 What is the main goal (task, purpose) of the I.C.?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2.3.3 Insert prepositions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Imperial College is fostering research … science and technology. 2 It was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founded as the Royal College … the middle … the nineteenth century. 3 The aim …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its foundation was to keep Britain …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forepost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… technological advance. 4 Many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famous scientists were associated … the College. 5 There are large engineering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facilities … addition …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those … pure scientific research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>. 6 One … the departments 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headed … Professor Chain. 7 The College is fortunate … having several new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buildings … many laboratories. 8 The College has facilities … London … a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biological field station. 9 … the present time many research students are working …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higher degree … Imperial College. 10 Much research work is undertaken … Imperial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College … a wide range … subjects. 11 The College is growing … size and numbers.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12 Very soon it will develop … a separate University.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2.3.4 Answer the following questions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What kind of institution is the Imperial College of Science and Technology? 2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What are the purposes of the College? 3 In what field does it foster research? 4 When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did the College begin as the Royal College of Science? 5 Why was teaching and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pursuing science so necessary at that time? 6 What helped to keep Britain in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forepost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of technological advance? 7 Who was associated with the early days of the</w:t>
      </w:r>
      <w:r w:rsidR="007366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College? 8 What facilities did the College acquire? 9 What are the main departments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of Imperial College? 10 Are there any new buildings being built for the College? 11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Is the College related to the University of London? 12 What was realized in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middle of the nineteenth century? 13 What historical events of great importance took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place in the middle of the nineteenth century? 14 What department is run by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Professor Chain?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15 What can you tell us about your University? 16 What is your opinion of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carried on at your University? 17 What do you think is the main purpose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this research? 18 What are the facilities for research at your University? 19 Has it any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facilities outside the town? 20 How many research students are there at your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department? 21 Is your University growing in size and numbers? 22 Are there any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units (teams) at your University and what are they working on? 23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What well-known scientists work at your University?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5DC">
        <w:rPr>
          <w:rFonts w:ascii="Times New Roman" w:hAnsi="Times New Roman" w:cs="Times New Roman"/>
          <w:sz w:val="24"/>
          <w:szCs w:val="24"/>
        </w:rPr>
        <w:t xml:space="preserve">2.3.5 </w:t>
      </w:r>
      <w:proofErr w:type="spellStart"/>
      <w:r w:rsidRPr="00E525DC">
        <w:rPr>
          <w:rFonts w:ascii="Times New Roman" w:hAnsi="Times New Roman" w:cs="Times New Roman"/>
          <w:sz w:val="24"/>
          <w:szCs w:val="24"/>
        </w:rPr>
        <w:t>Translate</w:t>
      </w:r>
      <w:proofErr w:type="spellEnd"/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5DC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DC">
        <w:rPr>
          <w:rFonts w:ascii="Times New Roman" w:hAnsi="Times New Roman" w:cs="Times New Roman"/>
          <w:sz w:val="24"/>
          <w:szCs w:val="24"/>
        </w:rPr>
        <w:t>1 Империал-колледж - одно из старейших и наиболее важных научных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заведений Англии. 2 Колледж представляет собой часть Лондонского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университета. 3 Колледж служит двум целям: обучению студентов и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проведению большой технической работы. 4 Империал-колледж возник в</w:t>
      </w:r>
      <w:r w:rsidR="007366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середине XIX столетия. 5</w:t>
      </w:r>
      <w:proofErr w:type="gramStart"/>
      <w:r w:rsidRPr="00E525D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525DC">
        <w:rPr>
          <w:rFonts w:ascii="Times New Roman" w:hAnsi="Times New Roman" w:cs="Times New Roman"/>
          <w:sz w:val="24"/>
          <w:szCs w:val="24"/>
        </w:rPr>
        <w:t>чень скоро этот колледж оказался самым передовым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учебным заведением. 6 С первыми годами деятельности колледжа связаны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имена многих известных ученых. 7 В настоящее время создано несколько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больших новых отделений. 8 Во главе одного их таких отделений стоит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профессор П. 9 Кроме того, колледж имеет несколько филиалов за пределами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Лондона. 10 В колледже сейчас ведутся многочисленные исследовательские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работы в широком масштабе. 11 Размеры колледжа и штат преподавателей и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</w:rPr>
        <w:t>сотрудников продолжают расти с каждым годом.</w:t>
      </w:r>
      <w:r w:rsidRPr="00E52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2.4 Give a detailed account of your University, research and activity.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questions below may guide you in your talk. Work in pairs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2.4.1 Ask your fellow-student about himself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Who are you? 2 Where did you study? 3 When did you graduate from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University? 4 How long have were studying at the University? 5 Where do you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work? 6 How long have you been working there? 7 What is your field (occupation)?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8 What department do you belong to? 9 In what field do you carry on your research?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6619" w:rsidRDefault="00736619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2.4.2 Talking to your fellow student find out the details about his/her University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(department). The following questions may help you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is your University situated? 2 Is it far from the place you live in? 3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How long does it take you to get there? 4 Does your University occupy one building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or several? 5 When was the University founded? 6 Who was the founder of it? 7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proofErr w:type="gramStart"/>
      <w:r w:rsidRPr="00E525DC">
        <w:rPr>
          <w:rFonts w:ascii="Times New Roman" w:hAnsi="Times New Roman" w:cs="Times New Roman"/>
          <w:sz w:val="24"/>
          <w:szCs w:val="24"/>
          <w:lang w:val="en-US"/>
        </w:rPr>
        <w:t>whom</w:t>
      </w:r>
      <w:proofErr w:type="gramEnd"/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is the University named? 8 Who is the head (president) of the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University? 9 Is the staff of your University large? 10 Is there a Scientific Council at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your University? 11 Who is the Scientific Council? 12 Does the University hold any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conferences, symposia or seminars? 13 Are there any distinguished scientists at your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University? 14 What kind of research does the University do? 15 Is the scope of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wide? 16 How many departments are there at your University? 17 Who is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head of your department? 18 What kind of equipment do you have at your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department? 19 Is it up-to-date?</w:t>
      </w:r>
    </w:p>
    <w:p w:rsidR="00736619" w:rsidRDefault="00736619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2.4.3 Speak about your work. Use the questions below as a guide to your talk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1 Are you a post graduate (a research) student? 2 When did you take your post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graduate course? 3 Have you passed all your examinations yet? 4 When are you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going to take your exam in English? 5 Who is your adviser (</w:t>
      </w:r>
      <w:proofErr w:type="spellStart"/>
      <w:r w:rsidRPr="00E525DC">
        <w:rPr>
          <w:rFonts w:ascii="Times New Roman" w:hAnsi="Times New Roman" w:cs="Times New Roman"/>
          <w:sz w:val="24"/>
          <w:szCs w:val="24"/>
          <w:lang w:val="en-US"/>
        </w:rPr>
        <w:t>superviser</w:t>
      </w:r>
      <w:proofErr w:type="spellEnd"/>
      <w:r w:rsidRPr="00E525DC">
        <w:rPr>
          <w:rFonts w:ascii="Times New Roman" w:hAnsi="Times New Roman" w:cs="Times New Roman"/>
          <w:sz w:val="24"/>
          <w:szCs w:val="24"/>
          <w:lang w:val="en-US"/>
        </w:rPr>
        <w:t>)? 6 Do you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work at your thesis? Have you started working at your thesis? 7 What part of your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dissertation have you completed? 8 Have you got any publications on the subject you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study? 9 When are you supposed to read (prove) your thesis? 10 What science degree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do you expect to get?</w:t>
      </w:r>
    </w:p>
    <w:p w:rsidR="00D71003" w:rsidRPr="00E525DC" w:rsidRDefault="00D71003" w:rsidP="00E52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lastRenderedPageBreak/>
        <w:t>11 In what field do you do (carry on) your research? 12 Are you a theoretician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or an experimentalist? 13 What problems do you investigate? 14 Do you carry on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research individually or in a team? 15 What is the object of your research? 16 What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methods do you use (employ) in your work? 17 Is it difficult to analyze the results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(data) obtained? 18 Can you claim that the problem you studied is solved?</w:t>
      </w:r>
    </w:p>
    <w:p w:rsidR="00736619" w:rsidRDefault="00736619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003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E525DC">
        <w:rPr>
          <w:rFonts w:ascii="Times New Roman" w:hAnsi="Times New Roman" w:cs="Times New Roman"/>
          <w:sz w:val="24"/>
          <w:szCs w:val="24"/>
          <w:lang w:val="en-US"/>
        </w:rPr>
        <w:t>2.4.4 Make up a dialogue with your fellow-students about your University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(department, research)</w:t>
      </w:r>
    </w:p>
    <w:p w:rsidR="004000D4" w:rsidRPr="00E525DC" w:rsidRDefault="00D71003" w:rsidP="0073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5DC">
        <w:rPr>
          <w:rFonts w:ascii="Times New Roman" w:hAnsi="Times New Roman" w:cs="Times New Roman"/>
          <w:sz w:val="24"/>
          <w:szCs w:val="24"/>
          <w:lang w:val="en-US"/>
        </w:rPr>
        <w:t>Use: be the oldest (youngest); one of the old; one of the new; the aim of the</w:t>
      </w:r>
      <w:r w:rsidR="00E525DC"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University (department) is; be headed; run by; have good facilities for research; be</w:t>
      </w:r>
      <w:r w:rsidR="00E525DC"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well equipped with …; undertake research work in …; work for a Ph.D. degree …;</w:t>
      </w:r>
      <w:r w:rsidR="00E525DC" w:rsidRPr="00E52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5DC">
        <w:rPr>
          <w:rFonts w:ascii="Times New Roman" w:hAnsi="Times New Roman" w:cs="Times New Roman"/>
          <w:sz w:val="24"/>
          <w:szCs w:val="24"/>
          <w:lang w:val="en-US"/>
        </w:rPr>
        <w:t>read for …</w:t>
      </w:r>
    </w:p>
    <w:sectPr w:rsidR="004000D4" w:rsidRPr="00E5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03"/>
    <w:rsid w:val="00013924"/>
    <w:rsid w:val="002D3747"/>
    <w:rsid w:val="0038603E"/>
    <w:rsid w:val="004000D4"/>
    <w:rsid w:val="00460D1E"/>
    <w:rsid w:val="0055506D"/>
    <w:rsid w:val="00736619"/>
    <w:rsid w:val="00B208F6"/>
    <w:rsid w:val="00D71003"/>
    <w:rsid w:val="00D735AA"/>
    <w:rsid w:val="00E525DC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2014-08-30T16:11:00Z</dcterms:created>
  <dcterms:modified xsi:type="dcterms:W3CDTF">2014-08-30T16:34:00Z</dcterms:modified>
</cp:coreProperties>
</file>